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CF5" w:rsidRDefault="00E14CF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</w:t>
      </w:r>
      <w:r w:rsidR="00AB13DD">
        <w:rPr>
          <w:rFonts w:ascii="Times New Roman" w:hAnsi="Times New Roman" w:cs="Times New Roman"/>
          <w:b/>
          <w:sz w:val="24"/>
          <w:szCs w:val="24"/>
        </w:rPr>
        <w:t>7</w:t>
      </w:r>
      <w:r w:rsidR="00097DF5">
        <w:rPr>
          <w:rFonts w:ascii="Times New Roman" w:hAnsi="Times New Roman" w:cs="Times New Roman"/>
          <w:b/>
          <w:sz w:val="24"/>
          <w:szCs w:val="24"/>
        </w:rPr>
        <w:t>6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</w:t>
      </w:r>
      <w:r w:rsidR="001F5F7B">
        <w:rPr>
          <w:rFonts w:ascii="Times New Roman" w:hAnsi="Times New Roman" w:cs="Times New Roman"/>
          <w:sz w:val="24"/>
          <w:szCs w:val="24"/>
        </w:rPr>
        <w:t>0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0041CD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F5F7B" w:rsidRPr="001F5F7B" w:rsidRDefault="001F5F7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F5F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F5F7B">
        <w:rPr>
          <w:rFonts w:ascii="Times New Roman" w:hAnsi="Times New Roman" w:cs="Times New Roman"/>
          <w:sz w:val="24"/>
          <w:szCs w:val="24"/>
        </w:rPr>
        <w:t>21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DC47BE">
        <w:rPr>
          <w:rFonts w:ascii="Times New Roman" w:hAnsi="Times New Roman" w:cs="Times New Roman"/>
          <w:sz w:val="24"/>
          <w:szCs w:val="24"/>
        </w:rPr>
        <w:t>КЗК-</w:t>
      </w:r>
      <w:r w:rsidR="00097DF5" w:rsidRPr="00DC47BE">
        <w:rPr>
          <w:rFonts w:ascii="Times New Roman" w:hAnsi="Times New Roman" w:cs="Times New Roman"/>
          <w:sz w:val="24"/>
          <w:szCs w:val="24"/>
        </w:rPr>
        <w:t>52</w:t>
      </w:r>
      <w:r w:rsidR="00B10037" w:rsidRPr="00DC47BE">
        <w:rPr>
          <w:rFonts w:ascii="Times New Roman" w:hAnsi="Times New Roman" w:cs="Times New Roman"/>
          <w:sz w:val="24"/>
          <w:szCs w:val="24"/>
        </w:rPr>
        <w:t>0</w:t>
      </w:r>
      <w:r w:rsidRPr="00DC47BE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5F7B">
        <w:rPr>
          <w:rFonts w:ascii="Times New Roman" w:hAnsi="Times New Roman" w:cs="Times New Roman"/>
          <w:sz w:val="24"/>
          <w:szCs w:val="24"/>
        </w:rPr>
        <w:t>докладвана от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1F5F7B">
        <w:rPr>
          <w:rFonts w:ascii="Times New Roman" w:hAnsi="Times New Roman" w:cs="Times New Roman"/>
          <w:sz w:val="24"/>
          <w:szCs w:val="24"/>
        </w:rPr>
        <w:t>ия</w:t>
      </w:r>
      <w:r w:rsidR="0020361F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0361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D1CD7">
        <w:rPr>
          <w:rFonts w:ascii="Times New Roman" w:hAnsi="Times New Roman" w:cs="Times New Roman"/>
          <w:sz w:val="24"/>
          <w:szCs w:val="24"/>
        </w:rPr>
        <w:t>член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9109FC">
        <w:rPr>
          <w:rFonts w:ascii="Times New Roman" w:hAnsi="Times New Roman" w:cs="Times New Roman"/>
          <w:sz w:val="24"/>
          <w:szCs w:val="24"/>
        </w:rPr>
        <w:t>н</w:t>
      </w:r>
      <w:r w:rsidR="0020361F">
        <w:rPr>
          <w:rFonts w:ascii="Times New Roman" w:hAnsi="Times New Roman" w:cs="Times New Roman"/>
          <w:sz w:val="24"/>
          <w:szCs w:val="24"/>
        </w:rPr>
        <w:t xml:space="preserve"> </w:t>
      </w:r>
      <w:r w:rsidR="00097DF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0361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97DF5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„Чугунолеене Първомай“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DC47B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93C5F">
        <w:rPr>
          <w:rFonts w:ascii="Times New Roman" w:hAnsi="Times New Roman" w:cs="Times New Roman"/>
          <w:sz w:val="24"/>
          <w:szCs w:val="24"/>
        </w:rPr>
        <w:t>от юр. Х. К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97DF5"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„БДЖ – Пътнически превози” ЕООД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1F5F7B">
        <w:rPr>
          <w:rFonts w:ascii="Times New Roman" w:hAnsi="Times New Roman" w:cs="Times New Roman"/>
          <w:sz w:val="24"/>
          <w:szCs w:val="24"/>
        </w:rPr>
        <w:t>юр</w:t>
      </w:r>
      <w:r w:rsidR="00F93C5F">
        <w:rPr>
          <w:rFonts w:ascii="Times New Roman" w:hAnsi="Times New Roman" w:cs="Times New Roman"/>
          <w:sz w:val="24"/>
          <w:szCs w:val="24"/>
        </w:rPr>
        <w:t>. Б. Ж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4279F3" w:rsidRPr="00097DF5" w:rsidRDefault="004279F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7D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097DF5" w:rsidRPr="00097D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„Балкан Рейл Експерт“ </w:t>
      </w:r>
      <w:r w:rsidRPr="00097D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14CF5" w:rsidRPr="00097D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F5F7B" w:rsidRPr="00097D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097DF5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14CF5" w:rsidRPr="00097DF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DC47B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4279F3" w:rsidRDefault="00EA67CE" w:rsidP="004607FA">
      <w:pPr>
        <w:spacing w:after="0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14CF5" w:rsidRDefault="00E14CF5" w:rsidP="00E14C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F93C5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Х. К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C47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1F5F7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F93C5F">
        <w:rPr>
          <w:rFonts w:ascii="Times New Roman" w:hAnsi="Times New Roman" w:cs="Times New Roman"/>
          <w:sz w:val="24"/>
          <w:szCs w:val="24"/>
        </w:rPr>
        <w:t>. Б. Ж</w:t>
      </w:r>
      <w:r w:rsidR="00E14CF5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DC47BE">
        <w:rPr>
          <w:rFonts w:ascii="Times New Roman" w:hAnsi="Times New Roman" w:cs="Times New Roman"/>
          <w:sz w:val="24"/>
          <w:szCs w:val="24"/>
        </w:rPr>
        <w:t xml:space="preserve"> приложили сме преписката в цялост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F93C5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Х. К.:</w:t>
      </w:r>
    </w:p>
    <w:p w:rsidR="000D3B7C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на </w:t>
      </w:r>
      <w:r w:rsidR="00DC47BE">
        <w:rPr>
          <w:rFonts w:ascii="Times New Roman" w:hAnsi="Times New Roman" w:cs="Times New Roman"/>
          <w:sz w:val="24"/>
          <w:szCs w:val="24"/>
        </w:rPr>
        <w:t xml:space="preserve">КЗК, </w:t>
      </w:r>
      <w:r w:rsidR="00DC47BE" w:rsidRPr="00DC47BE">
        <w:rPr>
          <w:rFonts w:ascii="Times New Roman" w:hAnsi="Times New Roman" w:cs="Times New Roman"/>
          <w:sz w:val="24"/>
          <w:szCs w:val="24"/>
        </w:rPr>
        <w:t xml:space="preserve">моля да постановите решение, с което да </w:t>
      </w:r>
      <w:r w:rsidR="00DC47BE">
        <w:rPr>
          <w:rFonts w:ascii="Times New Roman" w:hAnsi="Times New Roman" w:cs="Times New Roman"/>
          <w:sz w:val="24"/>
          <w:szCs w:val="24"/>
        </w:rPr>
        <w:t>отме</w:t>
      </w:r>
      <w:r w:rsidR="00DC47BE" w:rsidRPr="00DC47BE">
        <w:rPr>
          <w:rFonts w:ascii="Times New Roman" w:hAnsi="Times New Roman" w:cs="Times New Roman"/>
          <w:sz w:val="24"/>
          <w:szCs w:val="24"/>
        </w:rPr>
        <w:t>ните</w:t>
      </w:r>
      <w:r w:rsidR="00DC47BE">
        <w:rPr>
          <w:rFonts w:ascii="Times New Roman" w:hAnsi="Times New Roman" w:cs="Times New Roman"/>
          <w:sz w:val="24"/>
          <w:szCs w:val="24"/>
        </w:rPr>
        <w:t>,</w:t>
      </w:r>
      <w:r w:rsidR="00DC47BE" w:rsidRPr="00DC47BE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DC47BE">
        <w:rPr>
          <w:rFonts w:ascii="Times New Roman" w:hAnsi="Times New Roman" w:cs="Times New Roman"/>
          <w:sz w:val="24"/>
          <w:szCs w:val="24"/>
        </w:rPr>
        <w:t>,</w:t>
      </w:r>
      <w:r w:rsidR="00DC47BE" w:rsidRPr="00DC47BE">
        <w:rPr>
          <w:rFonts w:ascii="Times New Roman" w:hAnsi="Times New Roman" w:cs="Times New Roman"/>
          <w:sz w:val="24"/>
          <w:szCs w:val="24"/>
        </w:rPr>
        <w:t xml:space="preserve"> решението на възложител</w:t>
      </w:r>
      <w:r w:rsidR="00DC47BE">
        <w:rPr>
          <w:rFonts w:ascii="Times New Roman" w:hAnsi="Times New Roman" w:cs="Times New Roman"/>
          <w:sz w:val="24"/>
          <w:szCs w:val="24"/>
        </w:rPr>
        <w:t>я „</w:t>
      </w:r>
      <w:r w:rsidR="00DC47BE" w:rsidRPr="00DC47BE">
        <w:rPr>
          <w:rFonts w:ascii="Times New Roman" w:hAnsi="Times New Roman" w:cs="Times New Roman"/>
          <w:sz w:val="24"/>
          <w:szCs w:val="24"/>
        </w:rPr>
        <w:t xml:space="preserve">БДЖ </w:t>
      </w:r>
      <w:r w:rsidR="00DC47BE">
        <w:rPr>
          <w:rFonts w:ascii="Times New Roman" w:hAnsi="Times New Roman" w:cs="Times New Roman"/>
          <w:sz w:val="24"/>
          <w:szCs w:val="24"/>
        </w:rPr>
        <w:t xml:space="preserve">- </w:t>
      </w:r>
      <w:r w:rsidR="00DC47BE" w:rsidRPr="00DC47BE">
        <w:rPr>
          <w:rFonts w:ascii="Times New Roman" w:hAnsi="Times New Roman" w:cs="Times New Roman"/>
          <w:sz w:val="24"/>
          <w:szCs w:val="24"/>
        </w:rPr>
        <w:t>Пътнически превози</w:t>
      </w:r>
      <w:r w:rsidR="00DC47BE">
        <w:rPr>
          <w:rFonts w:ascii="Times New Roman" w:hAnsi="Times New Roman" w:cs="Times New Roman"/>
          <w:sz w:val="24"/>
          <w:szCs w:val="24"/>
        </w:rPr>
        <w:t>“</w:t>
      </w:r>
      <w:r w:rsidR="00DC47BE" w:rsidRPr="00DC47BE">
        <w:rPr>
          <w:rFonts w:ascii="Times New Roman" w:hAnsi="Times New Roman" w:cs="Times New Roman"/>
          <w:sz w:val="24"/>
          <w:szCs w:val="24"/>
        </w:rPr>
        <w:t xml:space="preserve"> в частта</w:t>
      </w:r>
      <w:r w:rsidR="00DC47BE">
        <w:rPr>
          <w:rFonts w:ascii="Times New Roman" w:hAnsi="Times New Roman" w:cs="Times New Roman"/>
          <w:sz w:val="24"/>
          <w:szCs w:val="24"/>
        </w:rPr>
        <w:t>,</w:t>
      </w:r>
      <w:r w:rsidR="00DC47BE" w:rsidRPr="00DC47BE">
        <w:rPr>
          <w:rFonts w:ascii="Times New Roman" w:hAnsi="Times New Roman" w:cs="Times New Roman"/>
          <w:sz w:val="24"/>
          <w:szCs w:val="24"/>
        </w:rPr>
        <w:t xml:space="preserve"> с която е определен</w:t>
      </w:r>
      <w:r w:rsidR="00DC47BE">
        <w:rPr>
          <w:rFonts w:ascii="Times New Roman" w:hAnsi="Times New Roman" w:cs="Times New Roman"/>
          <w:sz w:val="24"/>
          <w:szCs w:val="24"/>
        </w:rPr>
        <w:t xml:space="preserve"> </w:t>
      </w:r>
      <w:r w:rsidR="00DC47BE" w:rsidRPr="00DC47BE">
        <w:rPr>
          <w:rFonts w:ascii="Times New Roman" w:hAnsi="Times New Roman" w:cs="Times New Roman"/>
          <w:sz w:val="24"/>
          <w:szCs w:val="24"/>
        </w:rPr>
        <w:t xml:space="preserve">изпълнител по рамковото споразумение участникът </w:t>
      </w:r>
      <w:r w:rsidR="000D3B7C">
        <w:rPr>
          <w:rFonts w:ascii="Times New Roman" w:hAnsi="Times New Roman" w:cs="Times New Roman"/>
          <w:sz w:val="24"/>
          <w:szCs w:val="24"/>
        </w:rPr>
        <w:t>„</w:t>
      </w:r>
      <w:r w:rsidR="00DC47BE" w:rsidRPr="00DC47BE">
        <w:rPr>
          <w:rFonts w:ascii="Times New Roman" w:hAnsi="Times New Roman" w:cs="Times New Roman"/>
          <w:sz w:val="24"/>
          <w:szCs w:val="24"/>
        </w:rPr>
        <w:t xml:space="preserve">Балкан </w:t>
      </w:r>
      <w:r w:rsidR="000D3B7C">
        <w:rPr>
          <w:rFonts w:ascii="Times New Roman" w:hAnsi="Times New Roman" w:cs="Times New Roman"/>
          <w:sz w:val="24"/>
          <w:szCs w:val="24"/>
        </w:rPr>
        <w:t>Рейл Е</w:t>
      </w:r>
      <w:r w:rsidR="00DC47BE" w:rsidRPr="00DC47BE">
        <w:rPr>
          <w:rFonts w:ascii="Times New Roman" w:hAnsi="Times New Roman" w:cs="Times New Roman"/>
          <w:sz w:val="24"/>
          <w:szCs w:val="24"/>
        </w:rPr>
        <w:t>ксперт</w:t>
      </w:r>
      <w:r w:rsidR="000D3B7C">
        <w:rPr>
          <w:rFonts w:ascii="Times New Roman" w:hAnsi="Times New Roman" w:cs="Times New Roman"/>
          <w:sz w:val="24"/>
          <w:szCs w:val="24"/>
        </w:rPr>
        <w:t>“. М</w:t>
      </w:r>
      <w:r w:rsidR="00DC47BE" w:rsidRPr="00DC47BE">
        <w:rPr>
          <w:rFonts w:ascii="Times New Roman" w:hAnsi="Times New Roman" w:cs="Times New Roman"/>
          <w:sz w:val="24"/>
          <w:szCs w:val="24"/>
        </w:rPr>
        <w:t>оля да ни присъдите разноските</w:t>
      </w:r>
      <w:r w:rsidR="000D3B7C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F93C5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Ж.:</w:t>
      </w:r>
    </w:p>
    <w:p w:rsidR="00C8735B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735B" w:rsidRPr="00C8735B">
        <w:rPr>
          <w:rFonts w:ascii="Times New Roman" w:hAnsi="Times New Roman" w:cs="Times New Roman"/>
          <w:sz w:val="24"/>
          <w:szCs w:val="24"/>
        </w:rPr>
        <w:t>Моля да оставите без уважение жалбата. На първо място считаме, че е същата е</w:t>
      </w:r>
      <w:r w:rsidR="00C8735B">
        <w:rPr>
          <w:rFonts w:ascii="Times New Roman" w:hAnsi="Times New Roman" w:cs="Times New Roman"/>
          <w:sz w:val="24"/>
          <w:szCs w:val="24"/>
        </w:rPr>
        <w:t xml:space="preserve"> не</w:t>
      </w:r>
      <w:r w:rsidR="00C8735B" w:rsidRPr="00C8735B">
        <w:rPr>
          <w:rFonts w:ascii="Times New Roman" w:hAnsi="Times New Roman" w:cs="Times New Roman"/>
          <w:sz w:val="24"/>
          <w:szCs w:val="24"/>
        </w:rPr>
        <w:t>д</w:t>
      </w:r>
      <w:r w:rsidR="00C8735B">
        <w:rPr>
          <w:rFonts w:ascii="Times New Roman" w:hAnsi="Times New Roman" w:cs="Times New Roman"/>
          <w:sz w:val="24"/>
          <w:szCs w:val="24"/>
        </w:rPr>
        <w:t xml:space="preserve">опустима, </w:t>
      </w:r>
      <w:r w:rsidR="00C8735B" w:rsidRPr="00C8735B">
        <w:rPr>
          <w:rFonts w:ascii="Times New Roman" w:hAnsi="Times New Roman" w:cs="Times New Roman"/>
          <w:sz w:val="24"/>
          <w:szCs w:val="24"/>
        </w:rPr>
        <w:t>подробн</w:t>
      </w:r>
      <w:r w:rsidR="00C8735B">
        <w:rPr>
          <w:rFonts w:ascii="Times New Roman" w:hAnsi="Times New Roman" w:cs="Times New Roman"/>
          <w:sz w:val="24"/>
          <w:szCs w:val="24"/>
        </w:rPr>
        <w:t>и</w:t>
      </w:r>
      <w:r w:rsidR="00C8735B" w:rsidRPr="00C8735B">
        <w:rPr>
          <w:rFonts w:ascii="Times New Roman" w:hAnsi="Times New Roman" w:cs="Times New Roman"/>
          <w:sz w:val="24"/>
          <w:szCs w:val="24"/>
        </w:rPr>
        <w:t xml:space="preserve"> съображения сме изложили в отговора</w:t>
      </w:r>
      <w:r w:rsidR="00C8735B">
        <w:rPr>
          <w:rFonts w:ascii="Times New Roman" w:hAnsi="Times New Roman" w:cs="Times New Roman"/>
          <w:sz w:val="24"/>
          <w:szCs w:val="24"/>
        </w:rPr>
        <w:t>, в с</w:t>
      </w:r>
      <w:r w:rsidR="00C8735B" w:rsidRPr="00C8735B">
        <w:rPr>
          <w:rFonts w:ascii="Times New Roman" w:hAnsi="Times New Roman" w:cs="Times New Roman"/>
          <w:sz w:val="24"/>
          <w:szCs w:val="24"/>
        </w:rPr>
        <w:t xml:space="preserve">тановището на </w:t>
      </w:r>
      <w:r w:rsidR="00C8735B">
        <w:rPr>
          <w:rFonts w:ascii="Times New Roman" w:hAnsi="Times New Roman" w:cs="Times New Roman"/>
          <w:sz w:val="24"/>
          <w:szCs w:val="24"/>
        </w:rPr>
        <w:t>„</w:t>
      </w:r>
      <w:r w:rsidR="00C8735B" w:rsidRPr="00C8735B">
        <w:rPr>
          <w:rFonts w:ascii="Times New Roman" w:hAnsi="Times New Roman" w:cs="Times New Roman"/>
          <w:sz w:val="24"/>
          <w:szCs w:val="24"/>
        </w:rPr>
        <w:t xml:space="preserve">БДЖ </w:t>
      </w:r>
      <w:r w:rsidR="00C8735B">
        <w:rPr>
          <w:rFonts w:ascii="Times New Roman" w:hAnsi="Times New Roman" w:cs="Times New Roman"/>
          <w:sz w:val="24"/>
          <w:szCs w:val="24"/>
        </w:rPr>
        <w:t xml:space="preserve">- </w:t>
      </w:r>
      <w:r w:rsidR="00C8735B" w:rsidRPr="00C8735B">
        <w:rPr>
          <w:rFonts w:ascii="Times New Roman" w:hAnsi="Times New Roman" w:cs="Times New Roman"/>
          <w:sz w:val="24"/>
          <w:szCs w:val="24"/>
        </w:rPr>
        <w:t>Пътнически превози</w:t>
      </w:r>
      <w:r w:rsidR="00C8735B">
        <w:rPr>
          <w:rFonts w:ascii="Times New Roman" w:hAnsi="Times New Roman" w:cs="Times New Roman"/>
          <w:sz w:val="24"/>
          <w:szCs w:val="24"/>
        </w:rPr>
        <w:t>“.</w:t>
      </w:r>
    </w:p>
    <w:p w:rsidR="00C8735B" w:rsidRDefault="00C8735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случай, че приемете, ч</w:t>
      </w:r>
      <w:r w:rsidRPr="00C8735B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 xml:space="preserve">жалбата е допустима, сме изложили подробни </w:t>
      </w:r>
      <w:r w:rsidRPr="00C8735B">
        <w:rPr>
          <w:rFonts w:ascii="Times New Roman" w:hAnsi="Times New Roman" w:cs="Times New Roman"/>
          <w:sz w:val="24"/>
          <w:szCs w:val="24"/>
        </w:rPr>
        <w:t xml:space="preserve">съображения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C8735B">
        <w:rPr>
          <w:rFonts w:ascii="Times New Roman" w:hAnsi="Times New Roman" w:cs="Times New Roman"/>
          <w:sz w:val="24"/>
          <w:szCs w:val="24"/>
        </w:rPr>
        <w:t>ащо</w:t>
      </w:r>
      <w:r>
        <w:rPr>
          <w:rFonts w:ascii="Times New Roman" w:hAnsi="Times New Roman" w:cs="Times New Roman"/>
          <w:sz w:val="24"/>
          <w:szCs w:val="24"/>
        </w:rPr>
        <w:t xml:space="preserve"> тя е </w:t>
      </w:r>
      <w:r w:rsidRPr="00C8735B">
        <w:rPr>
          <w:rFonts w:ascii="Times New Roman" w:hAnsi="Times New Roman" w:cs="Times New Roman"/>
          <w:sz w:val="24"/>
          <w:szCs w:val="24"/>
        </w:rPr>
        <w:t>неоснователна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8735B">
        <w:rPr>
          <w:rFonts w:ascii="Times New Roman" w:hAnsi="Times New Roman" w:cs="Times New Roman"/>
          <w:sz w:val="24"/>
          <w:szCs w:val="24"/>
        </w:rPr>
        <w:t xml:space="preserve"> предвид което мо</w:t>
      </w:r>
      <w:r>
        <w:rPr>
          <w:rFonts w:ascii="Times New Roman" w:hAnsi="Times New Roman" w:cs="Times New Roman"/>
          <w:sz w:val="24"/>
          <w:szCs w:val="24"/>
        </w:rPr>
        <w:t>лим</w:t>
      </w:r>
      <w:r w:rsidRPr="00C8735B">
        <w:rPr>
          <w:rFonts w:ascii="Times New Roman" w:hAnsi="Times New Roman" w:cs="Times New Roman"/>
          <w:sz w:val="24"/>
          <w:szCs w:val="24"/>
        </w:rPr>
        <w:t xml:space="preserve"> да я оставите без уважени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8735B">
        <w:rPr>
          <w:rFonts w:ascii="Times New Roman" w:hAnsi="Times New Roman" w:cs="Times New Roman"/>
          <w:sz w:val="24"/>
          <w:szCs w:val="24"/>
        </w:rPr>
        <w:t xml:space="preserve"> и да оставите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C8735B">
        <w:rPr>
          <w:rFonts w:ascii="Times New Roman" w:hAnsi="Times New Roman" w:cs="Times New Roman"/>
          <w:sz w:val="24"/>
          <w:szCs w:val="24"/>
        </w:rPr>
        <w:t>сил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8735B">
        <w:rPr>
          <w:rFonts w:ascii="Times New Roman" w:hAnsi="Times New Roman" w:cs="Times New Roman"/>
          <w:sz w:val="24"/>
          <w:szCs w:val="24"/>
        </w:rPr>
        <w:t xml:space="preserve"> решението на </w:t>
      </w:r>
      <w:r>
        <w:rPr>
          <w:rFonts w:ascii="Times New Roman" w:hAnsi="Times New Roman" w:cs="Times New Roman"/>
          <w:sz w:val="24"/>
          <w:szCs w:val="24"/>
        </w:rPr>
        <w:t>въз</w:t>
      </w:r>
      <w:r w:rsidRPr="00C8735B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C8735B">
        <w:rPr>
          <w:rFonts w:ascii="Times New Roman" w:hAnsi="Times New Roman" w:cs="Times New Roman"/>
          <w:sz w:val="24"/>
          <w:szCs w:val="24"/>
        </w:rPr>
        <w:t xml:space="preserve">жителя за класиране участниците в процедурата за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C8735B">
        <w:rPr>
          <w:rFonts w:ascii="Times New Roman" w:hAnsi="Times New Roman" w:cs="Times New Roman"/>
          <w:sz w:val="24"/>
          <w:szCs w:val="24"/>
        </w:rPr>
        <w:t>ключване на ра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C8735B">
        <w:rPr>
          <w:rFonts w:ascii="Times New Roman" w:hAnsi="Times New Roman" w:cs="Times New Roman"/>
          <w:sz w:val="24"/>
          <w:szCs w:val="24"/>
        </w:rPr>
        <w:t>ково споразумение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C8735B">
        <w:rPr>
          <w:rFonts w:ascii="Times New Roman" w:hAnsi="Times New Roman" w:cs="Times New Roman"/>
          <w:sz w:val="24"/>
          <w:szCs w:val="24"/>
        </w:rPr>
        <w:t xml:space="preserve">редставям списък за разноските за </w:t>
      </w:r>
      <w:r>
        <w:rPr>
          <w:rFonts w:ascii="Times New Roman" w:hAnsi="Times New Roman" w:cs="Times New Roman"/>
          <w:sz w:val="24"/>
          <w:szCs w:val="24"/>
        </w:rPr>
        <w:t>юриск</w:t>
      </w:r>
      <w:r w:rsidRPr="00C8735B">
        <w:rPr>
          <w:rFonts w:ascii="Times New Roman" w:hAnsi="Times New Roman" w:cs="Times New Roman"/>
          <w:sz w:val="24"/>
          <w:szCs w:val="24"/>
        </w:rPr>
        <w:t>онсулт</w:t>
      </w:r>
      <w:r>
        <w:rPr>
          <w:rFonts w:ascii="Times New Roman" w:hAnsi="Times New Roman" w:cs="Times New Roman"/>
          <w:sz w:val="24"/>
          <w:szCs w:val="24"/>
        </w:rPr>
        <w:t>ск</w:t>
      </w:r>
      <w:r w:rsidRPr="00C8735B">
        <w:rPr>
          <w:rFonts w:ascii="Times New Roman" w:hAnsi="Times New Roman" w:cs="Times New Roman"/>
          <w:sz w:val="24"/>
          <w:szCs w:val="24"/>
        </w:rPr>
        <w:t>о възнаграждение с копи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8735B">
        <w:rPr>
          <w:rFonts w:ascii="Times New Roman" w:hAnsi="Times New Roman" w:cs="Times New Roman"/>
          <w:sz w:val="24"/>
          <w:szCs w:val="24"/>
        </w:rPr>
        <w:t xml:space="preserve"> за жалбоподателя.</w:t>
      </w:r>
    </w:p>
    <w:p w:rsidR="00C8735B" w:rsidRDefault="00C8735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735B" w:rsidRDefault="00C8735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4607FA">
        <w:rPr>
          <w:rFonts w:ascii="Times New Roman" w:hAnsi="Times New Roman" w:cs="Times New Roman"/>
          <w:sz w:val="24"/>
          <w:szCs w:val="24"/>
        </w:rPr>
        <w:t>Х. К.:</w:t>
      </w:r>
    </w:p>
    <w:p w:rsidR="004607FA" w:rsidRDefault="004607F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Понеже не съм сигурен дали заинтересованата страна е представлявана от адвокат, </w:t>
      </w:r>
      <w:r w:rsidRPr="004607FA">
        <w:rPr>
          <w:rFonts w:ascii="Times New Roman" w:hAnsi="Times New Roman" w:cs="Times New Roman"/>
          <w:sz w:val="24"/>
          <w:szCs w:val="24"/>
        </w:rPr>
        <w:t>ако има так</w:t>
      </w:r>
      <w:r>
        <w:rPr>
          <w:rFonts w:ascii="Times New Roman" w:hAnsi="Times New Roman" w:cs="Times New Roman"/>
          <w:sz w:val="24"/>
          <w:szCs w:val="24"/>
        </w:rPr>
        <w:t>ъ</w:t>
      </w:r>
      <w:r w:rsidRPr="004607F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607FA">
        <w:rPr>
          <w:rFonts w:ascii="Times New Roman" w:hAnsi="Times New Roman" w:cs="Times New Roman"/>
          <w:sz w:val="24"/>
          <w:szCs w:val="24"/>
        </w:rPr>
        <w:t>правя възражение за прекомерност.</w:t>
      </w:r>
    </w:p>
    <w:p w:rsidR="00DA4E77" w:rsidRDefault="00DA4E77" w:rsidP="00F93C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735B" w:rsidRDefault="00C8735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07FA" w:rsidRDefault="004607F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4607FA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932" w:rsidRDefault="00A94932">
      <w:pPr>
        <w:spacing w:after="0" w:line="240" w:lineRule="auto"/>
      </w:pPr>
      <w:r>
        <w:separator/>
      </w:r>
    </w:p>
  </w:endnote>
  <w:endnote w:type="continuationSeparator" w:id="0">
    <w:p w:rsidR="00A94932" w:rsidRDefault="00A949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07F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949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932" w:rsidRDefault="00A94932">
      <w:pPr>
        <w:spacing w:after="0" w:line="240" w:lineRule="auto"/>
      </w:pPr>
      <w:r>
        <w:separator/>
      </w:r>
    </w:p>
  </w:footnote>
  <w:footnote w:type="continuationSeparator" w:id="0">
    <w:p w:rsidR="00A94932" w:rsidRDefault="00A949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041CD"/>
    <w:rsid w:val="00011BF0"/>
    <w:rsid w:val="00015426"/>
    <w:rsid w:val="000627E4"/>
    <w:rsid w:val="00077EA4"/>
    <w:rsid w:val="00097DF5"/>
    <w:rsid w:val="000D3B7C"/>
    <w:rsid w:val="000E06F9"/>
    <w:rsid w:val="000E4C13"/>
    <w:rsid w:val="0012453E"/>
    <w:rsid w:val="00133B8D"/>
    <w:rsid w:val="001846D0"/>
    <w:rsid w:val="001E2D44"/>
    <w:rsid w:val="001F5F7B"/>
    <w:rsid w:val="0020361F"/>
    <w:rsid w:val="0025410A"/>
    <w:rsid w:val="00295D8C"/>
    <w:rsid w:val="002C1057"/>
    <w:rsid w:val="002D7E56"/>
    <w:rsid w:val="003234E7"/>
    <w:rsid w:val="003375FD"/>
    <w:rsid w:val="003B49F6"/>
    <w:rsid w:val="004279F3"/>
    <w:rsid w:val="0045188B"/>
    <w:rsid w:val="004607FA"/>
    <w:rsid w:val="00470856"/>
    <w:rsid w:val="00484671"/>
    <w:rsid w:val="004976A2"/>
    <w:rsid w:val="004B3602"/>
    <w:rsid w:val="004C0A73"/>
    <w:rsid w:val="004D1ADA"/>
    <w:rsid w:val="005B0ACA"/>
    <w:rsid w:val="00601C2A"/>
    <w:rsid w:val="00613213"/>
    <w:rsid w:val="00654FB2"/>
    <w:rsid w:val="00660417"/>
    <w:rsid w:val="006821AF"/>
    <w:rsid w:val="006861A3"/>
    <w:rsid w:val="006C1D60"/>
    <w:rsid w:val="006F012E"/>
    <w:rsid w:val="007344DE"/>
    <w:rsid w:val="00782744"/>
    <w:rsid w:val="007B0F65"/>
    <w:rsid w:val="007D1CD7"/>
    <w:rsid w:val="007D60C2"/>
    <w:rsid w:val="0084047E"/>
    <w:rsid w:val="00847B5B"/>
    <w:rsid w:val="00860E6A"/>
    <w:rsid w:val="008A0ED8"/>
    <w:rsid w:val="008D250B"/>
    <w:rsid w:val="008D6312"/>
    <w:rsid w:val="009109FC"/>
    <w:rsid w:val="00913BD2"/>
    <w:rsid w:val="009A212E"/>
    <w:rsid w:val="009E4C8F"/>
    <w:rsid w:val="009F0BA0"/>
    <w:rsid w:val="00A845B4"/>
    <w:rsid w:val="00A8592A"/>
    <w:rsid w:val="00A94932"/>
    <w:rsid w:val="00AB13DD"/>
    <w:rsid w:val="00AD4484"/>
    <w:rsid w:val="00AD5FC0"/>
    <w:rsid w:val="00AE7800"/>
    <w:rsid w:val="00AF0D2B"/>
    <w:rsid w:val="00B10037"/>
    <w:rsid w:val="00B14824"/>
    <w:rsid w:val="00B27878"/>
    <w:rsid w:val="00B601A6"/>
    <w:rsid w:val="00B616DC"/>
    <w:rsid w:val="00B80760"/>
    <w:rsid w:val="00BF6FD8"/>
    <w:rsid w:val="00C33427"/>
    <w:rsid w:val="00C55641"/>
    <w:rsid w:val="00C8735B"/>
    <w:rsid w:val="00C9021E"/>
    <w:rsid w:val="00CD08FE"/>
    <w:rsid w:val="00D403A3"/>
    <w:rsid w:val="00D628D5"/>
    <w:rsid w:val="00D66848"/>
    <w:rsid w:val="00D82217"/>
    <w:rsid w:val="00DA4E77"/>
    <w:rsid w:val="00DC47BE"/>
    <w:rsid w:val="00E14CF5"/>
    <w:rsid w:val="00E52CC8"/>
    <w:rsid w:val="00E92825"/>
    <w:rsid w:val="00EA67CE"/>
    <w:rsid w:val="00EE1AF7"/>
    <w:rsid w:val="00F03108"/>
    <w:rsid w:val="00F31618"/>
    <w:rsid w:val="00F36676"/>
    <w:rsid w:val="00F65848"/>
    <w:rsid w:val="00F668FE"/>
    <w:rsid w:val="00F93C5F"/>
    <w:rsid w:val="00FB0B74"/>
    <w:rsid w:val="00FB5D70"/>
    <w:rsid w:val="00FC5691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1B457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4607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417</Words>
  <Characters>2381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2023-09-26T06:58:00Z</dcterms:modified>
</cp:coreProperties>
</file>